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51FAD" w14:textId="77777777" w:rsidR="00EF1B19" w:rsidRPr="00EF1B19" w:rsidRDefault="00EF1B19">
      <w:pPr>
        <w:rPr>
          <w:rFonts w:cstheme="minorHAnsi"/>
          <w:b/>
          <w:sz w:val="24"/>
          <w:szCs w:val="24"/>
        </w:rPr>
      </w:pPr>
    </w:p>
    <w:p w14:paraId="52B9FB09" w14:textId="01D37D54" w:rsidR="00E52C4E" w:rsidRPr="00EF1B19" w:rsidRDefault="00EF1B19">
      <w:pPr>
        <w:rPr>
          <w:rFonts w:cstheme="minorHAnsi"/>
          <w:b/>
          <w:sz w:val="24"/>
          <w:szCs w:val="24"/>
        </w:rPr>
      </w:pPr>
      <w:r w:rsidRPr="00EF1B19">
        <w:rPr>
          <w:rFonts w:cstheme="minorHAnsi"/>
          <w:b/>
          <w:sz w:val="24"/>
          <w:szCs w:val="24"/>
        </w:rPr>
        <w:t>Colin Sullivan Research Award</w:t>
      </w:r>
    </w:p>
    <w:p w14:paraId="43E058F8" w14:textId="1BF8DEAB" w:rsidR="005B621B" w:rsidRDefault="005B621B">
      <w:pPr>
        <w:rPr>
          <w:rFonts w:cstheme="minorHAnsi"/>
          <w:sz w:val="24"/>
          <w:szCs w:val="24"/>
        </w:rPr>
      </w:pPr>
    </w:p>
    <w:p w14:paraId="297BA728" w14:textId="07C86EC2" w:rsidR="00EF1B19" w:rsidRPr="00EF1B19" w:rsidRDefault="00EF1B19">
      <w:pPr>
        <w:rPr>
          <w:rFonts w:cstheme="minorHAnsi"/>
          <w:b/>
          <w:sz w:val="24"/>
          <w:szCs w:val="24"/>
        </w:rPr>
      </w:pPr>
      <w:r w:rsidRPr="00EF1B19">
        <w:rPr>
          <w:rFonts w:cstheme="minorHAnsi"/>
          <w:b/>
          <w:sz w:val="24"/>
          <w:szCs w:val="24"/>
        </w:rPr>
        <w:t>About the Award</w:t>
      </w:r>
    </w:p>
    <w:p w14:paraId="10C1EDA0" w14:textId="33F59FDC" w:rsidR="005B621B" w:rsidRPr="00EF1B19" w:rsidRDefault="005B621B">
      <w:pPr>
        <w:rPr>
          <w:rFonts w:cstheme="minorHAnsi"/>
          <w:sz w:val="24"/>
          <w:szCs w:val="24"/>
        </w:rPr>
      </w:pPr>
      <w:r w:rsidRPr="00EF1B19">
        <w:rPr>
          <w:rFonts w:cstheme="minorHAnsi"/>
          <w:sz w:val="24"/>
          <w:szCs w:val="24"/>
        </w:rPr>
        <w:t>This is a</w:t>
      </w:r>
      <w:r w:rsidR="00037BBE">
        <w:rPr>
          <w:rFonts w:cstheme="minorHAnsi"/>
          <w:sz w:val="24"/>
          <w:szCs w:val="24"/>
        </w:rPr>
        <w:t>n</w:t>
      </w:r>
      <w:r w:rsidRPr="00EF1B19">
        <w:rPr>
          <w:rFonts w:cstheme="minorHAnsi"/>
          <w:sz w:val="24"/>
          <w:szCs w:val="24"/>
        </w:rPr>
        <w:t xml:space="preserve"> </w:t>
      </w:r>
      <w:r w:rsidR="00037BBE">
        <w:rPr>
          <w:rFonts w:cstheme="minorHAnsi"/>
          <w:sz w:val="24"/>
          <w:szCs w:val="24"/>
        </w:rPr>
        <w:t>award</w:t>
      </w:r>
      <w:r w:rsidRPr="00EF1B19">
        <w:rPr>
          <w:rFonts w:cstheme="minorHAnsi"/>
          <w:sz w:val="24"/>
          <w:szCs w:val="24"/>
        </w:rPr>
        <w:t xml:space="preserve"> for the </w:t>
      </w:r>
      <w:r w:rsidRPr="00037BBE">
        <w:rPr>
          <w:rFonts w:cstheme="minorHAnsi"/>
          <w:sz w:val="24"/>
          <w:szCs w:val="24"/>
          <w:u w:val="single"/>
        </w:rPr>
        <w:t>best research proposal</w:t>
      </w:r>
      <w:r w:rsidRPr="00EF1B19">
        <w:rPr>
          <w:rFonts w:cstheme="minorHAnsi"/>
          <w:sz w:val="24"/>
          <w:szCs w:val="24"/>
        </w:rPr>
        <w:t xml:space="preserve"> submitted by an author within 5 years of starting their res</w:t>
      </w:r>
      <w:r w:rsidR="00E10E2F" w:rsidRPr="00EF1B19">
        <w:rPr>
          <w:rFonts w:cstheme="minorHAnsi"/>
          <w:sz w:val="24"/>
          <w:szCs w:val="24"/>
        </w:rPr>
        <w:t>earch or clinical career. Prize is</w:t>
      </w:r>
      <w:r w:rsidRPr="00EF1B19">
        <w:rPr>
          <w:rFonts w:cstheme="minorHAnsi"/>
          <w:sz w:val="24"/>
          <w:szCs w:val="24"/>
        </w:rPr>
        <w:t xml:space="preserve"> a £1000 research grant.</w:t>
      </w:r>
    </w:p>
    <w:p w14:paraId="7AC5CA32" w14:textId="77777777" w:rsidR="005B621B" w:rsidRPr="00EF1B19" w:rsidRDefault="005B621B">
      <w:pPr>
        <w:rPr>
          <w:rFonts w:cstheme="minorHAnsi"/>
          <w:sz w:val="24"/>
          <w:szCs w:val="24"/>
        </w:rPr>
      </w:pPr>
    </w:p>
    <w:p w14:paraId="10EACD6A" w14:textId="77777777" w:rsidR="005B621B" w:rsidRPr="00037BBE" w:rsidRDefault="005B621B">
      <w:pPr>
        <w:rPr>
          <w:rFonts w:cstheme="minorHAnsi"/>
          <w:i/>
          <w:sz w:val="24"/>
          <w:szCs w:val="24"/>
        </w:rPr>
      </w:pPr>
      <w:r w:rsidRPr="00037BBE">
        <w:rPr>
          <w:rFonts w:cstheme="minorHAnsi"/>
          <w:i/>
          <w:sz w:val="24"/>
          <w:szCs w:val="24"/>
        </w:rPr>
        <w:t xml:space="preserve">The Colin Sullivan Research Award is named for Professor Colin Sullivan. </w:t>
      </w:r>
    </w:p>
    <w:p w14:paraId="1AD708B1" w14:textId="12A1216F" w:rsidR="00724C86" w:rsidRPr="00EF1B19" w:rsidRDefault="00037BBE" w:rsidP="00724C86">
      <w:pPr>
        <w:pStyle w:val="NormalWeb"/>
        <w:shd w:val="clear" w:color="auto" w:fill="FFFFFF"/>
        <w:spacing w:before="120" w:beforeAutospacing="0" w:after="120" w:afterAutospacing="0" w:line="304" w:lineRule="atLeast"/>
        <w:rPr>
          <w:rFonts w:asciiTheme="minorHAnsi" w:hAnsiTheme="minorHAnsi" w:cstheme="minorHAnsi"/>
        </w:rPr>
      </w:pPr>
      <w:r>
        <w:rPr>
          <w:rFonts w:asciiTheme="minorHAnsi" w:hAnsiTheme="minorHAnsi" w:cstheme="minorHAnsi"/>
        </w:rPr>
        <w:t>Professor</w:t>
      </w:r>
      <w:r w:rsidR="00724C86" w:rsidRPr="00EF1B19">
        <w:rPr>
          <w:rFonts w:asciiTheme="minorHAnsi" w:hAnsiTheme="minorHAnsi" w:cstheme="minorHAnsi"/>
        </w:rPr>
        <w:t xml:space="preserve"> Sullivan has made significant contributions internationally to the understanding and treatment of sleep apnoea. He was not only instrumental in developing the first adult and paediatric sleep laboratories in Australia, he also invented the nasal CPAP technology used to treat sleep apnoea.</w:t>
      </w:r>
    </w:p>
    <w:p w14:paraId="46753615" w14:textId="77777777" w:rsidR="00724C86" w:rsidRPr="00EF1B19" w:rsidRDefault="00724C86" w:rsidP="00724C86">
      <w:pPr>
        <w:pStyle w:val="NormalWeb"/>
        <w:shd w:val="clear" w:color="auto" w:fill="FFFFFF"/>
        <w:spacing w:before="120" w:beforeAutospacing="0" w:after="120" w:afterAutospacing="0" w:line="304" w:lineRule="atLeast"/>
        <w:rPr>
          <w:rFonts w:asciiTheme="minorHAnsi" w:hAnsiTheme="minorHAnsi" w:cstheme="minorHAnsi"/>
        </w:rPr>
      </w:pPr>
      <w:r w:rsidRPr="00EF1B19">
        <w:rPr>
          <w:rFonts w:asciiTheme="minorHAnsi" w:hAnsiTheme="minorHAnsi" w:cstheme="minorHAnsi"/>
        </w:rPr>
        <w:t>Colin has an extensive background in basic animal and human experimental research and is recognised as the international leader in the management of sleep disordered breathing. He was promoted to a Personal Chair in 1991 and in 1994, was awarded the research medal of the Thoracic Society of Australia. Among major research achievements are a large series of studies unravelling the basic mechanisms of how breathing is altered in sleep. This work was instrumental in identifying arousal responses from sleep as a crucial element in survival following respiratory failure.</w:t>
      </w:r>
    </w:p>
    <w:p w14:paraId="0F2FF03D" w14:textId="243446DB" w:rsidR="005B621B" w:rsidRPr="00EF1B19" w:rsidRDefault="00724C86" w:rsidP="00EF1B19">
      <w:pPr>
        <w:pStyle w:val="NormalWeb"/>
        <w:shd w:val="clear" w:color="auto" w:fill="FFFFFF"/>
        <w:spacing w:before="120" w:beforeAutospacing="0" w:after="120" w:afterAutospacing="0" w:line="304" w:lineRule="atLeast"/>
        <w:rPr>
          <w:rFonts w:asciiTheme="minorHAnsi" w:hAnsiTheme="minorHAnsi" w:cstheme="minorHAnsi"/>
        </w:rPr>
      </w:pPr>
      <w:r w:rsidRPr="00EF1B19">
        <w:rPr>
          <w:rFonts w:asciiTheme="minorHAnsi" w:hAnsiTheme="minorHAnsi" w:cstheme="minorHAnsi"/>
        </w:rPr>
        <w:t xml:space="preserve">Beyond the identification of the significant influence of sleep on breathing, his major scientific achievements have included the characterisation of the pathophysiology of adult sleep </w:t>
      </w:r>
      <w:proofErr w:type="spellStart"/>
      <w:r w:rsidRPr="00EF1B19">
        <w:rPr>
          <w:rFonts w:asciiTheme="minorHAnsi" w:hAnsiTheme="minorHAnsi" w:cstheme="minorHAnsi"/>
        </w:rPr>
        <w:t>apnea</w:t>
      </w:r>
      <w:proofErr w:type="spellEnd"/>
      <w:r w:rsidRPr="00EF1B19">
        <w:rPr>
          <w:rFonts w:asciiTheme="minorHAnsi" w:hAnsiTheme="minorHAnsi" w:cstheme="minorHAnsi"/>
        </w:rPr>
        <w:t>; the invention of nasal CPAP in 1980, now the ‘gold standard’ treatment of sleep apnoea; the development of non-invasive ventilation during sleep to manage respiratory failure; the recognition of the extent of upper airway obstruction in infantile apnoea; the development of human foetal monitoring technology, and the discovery of the mechanism of sleep-induced worsening of blood pressure in pre-eclampsia.</w:t>
      </w:r>
    </w:p>
    <w:p w14:paraId="53432BFB" w14:textId="77777777" w:rsidR="00EF1B19" w:rsidRDefault="00EF1B19">
      <w:pPr>
        <w:rPr>
          <w:rFonts w:cstheme="minorHAnsi"/>
          <w:b/>
          <w:sz w:val="24"/>
          <w:szCs w:val="24"/>
        </w:rPr>
      </w:pPr>
    </w:p>
    <w:p w14:paraId="3D2011C0" w14:textId="2F4DB5C6" w:rsidR="005B621B" w:rsidRPr="00EF1B19" w:rsidRDefault="00EF1B19">
      <w:pPr>
        <w:rPr>
          <w:rFonts w:cstheme="minorHAnsi"/>
          <w:b/>
          <w:sz w:val="24"/>
          <w:szCs w:val="24"/>
        </w:rPr>
      </w:pPr>
      <w:r w:rsidRPr="00EF1B19">
        <w:rPr>
          <w:rFonts w:cstheme="minorHAnsi"/>
          <w:b/>
          <w:sz w:val="24"/>
          <w:szCs w:val="24"/>
        </w:rPr>
        <w:t>Who is it aimed at?</w:t>
      </w:r>
    </w:p>
    <w:p w14:paraId="3A5C0528" w14:textId="073C5223" w:rsidR="005B621B" w:rsidRPr="00EF1B19" w:rsidRDefault="005B621B">
      <w:pPr>
        <w:rPr>
          <w:rFonts w:cstheme="minorHAnsi"/>
          <w:sz w:val="24"/>
          <w:szCs w:val="24"/>
        </w:rPr>
      </w:pPr>
      <w:r w:rsidRPr="00EF1B19">
        <w:rPr>
          <w:rFonts w:cstheme="minorHAnsi"/>
          <w:sz w:val="24"/>
          <w:szCs w:val="24"/>
        </w:rPr>
        <w:t>The award is not aimed at allowing individuals to m</w:t>
      </w:r>
      <w:r w:rsidR="00037BBE">
        <w:rPr>
          <w:rFonts w:cstheme="minorHAnsi"/>
          <w:sz w:val="24"/>
          <w:szCs w:val="24"/>
        </w:rPr>
        <w:t>ove overseas or for employment. I</w:t>
      </w:r>
      <w:r w:rsidRPr="00EF1B19">
        <w:rPr>
          <w:rFonts w:cstheme="minorHAnsi"/>
          <w:sz w:val="24"/>
          <w:szCs w:val="24"/>
        </w:rPr>
        <w:t xml:space="preserve">t is intended to </w:t>
      </w:r>
      <w:r w:rsidR="00037BBE">
        <w:rPr>
          <w:rFonts w:cstheme="minorHAnsi"/>
          <w:sz w:val="24"/>
          <w:szCs w:val="24"/>
        </w:rPr>
        <w:t>support</w:t>
      </w:r>
      <w:r w:rsidRPr="00EF1B19">
        <w:rPr>
          <w:rFonts w:cstheme="minorHAnsi"/>
          <w:sz w:val="24"/>
          <w:szCs w:val="24"/>
        </w:rPr>
        <w:t xml:space="preserve"> research </w:t>
      </w:r>
      <w:r w:rsidR="00037BBE">
        <w:rPr>
          <w:rFonts w:cstheme="minorHAnsi"/>
          <w:sz w:val="24"/>
          <w:szCs w:val="24"/>
        </w:rPr>
        <w:t>within the UK</w:t>
      </w:r>
      <w:r w:rsidRPr="00EF1B19">
        <w:rPr>
          <w:rFonts w:cstheme="minorHAnsi"/>
          <w:sz w:val="24"/>
          <w:szCs w:val="24"/>
        </w:rPr>
        <w:t>.</w:t>
      </w:r>
      <w:r w:rsidR="00037BBE">
        <w:rPr>
          <w:rFonts w:cstheme="minorHAnsi"/>
          <w:sz w:val="24"/>
          <w:szCs w:val="24"/>
        </w:rPr>
        <w:t xml:space="preserve"> The</w:t>
      </w:r>
      <w:r w:rsidRPr="00EF1B19">
        <w:rPr>
          <w:rFonts w:cstheme="minorHAnsi"/>
          <w:sz w:val="24"/>
          <w:szCs w:val="24"/>
        </w:rPr>
        <w:t xml:space="preserve"> award is open to individuals only</w:t>
      </w:r>
      <w:r w:rsidR="00037BBE">
        <w:rPr>
          <w:rFonts w:cstheme="minorHAnsi"/>
          <w:sz w:val="24"/>
          <w:szCs w:val="24"/>
        </w:rPr>
        <w:t xml:space="preserve"> working within a research or clinical institution</w:t>
      </w:r>
      <w:r w:rsidRPr="00EF1B19">
        <w:rPr>
          <w:rFonts w:cstheme="minorHAnsi"/>
          <w:sz w:val="24"/>
          <w:szCs w:val="24"/>
        </w:rPr>
        <w:t xml:space="preserve">. The applicant must be a BSS </w:t>
      </w:r>
      <w:r w:rsidR="00EF1B19" w:rsidRPr="00EF1B19">
        <w:rPr>
          <w:rFonts w:cstheme="minorHAnsi"/>
          <w:sz w:val="24"/>
          <w:szCs w:val="24"/>
        </w:rPr>
        <w:t xml:space="preserve">member. </w:t>
      </w:r>
      <w:r w:rsidRPr="00EF1B19">
        <w:rPr>
          <w:rFonts w:cstheme="minorHAnsi"/>
          <w:sz w:val="24"/>
          <w:szCs w:val="24"/>
        </w:rPr>
        <w:t>The maximum amount awarded for each scholarship is £1000.</w:t>
      </w:r>
      <w:r w:rsidR="00037BBE" w:rsidRPr="00037BBE">
        <w:rPr>
          <w:rFonts w:cstheme="minorHAnsi"/>
          <w:sz w:val="24"/>
          <w:szCs w:val="24"/>
        </w:rPr>
        <w:t xml:space="preserve"> </w:t>
      </w:r>
      <w:r w:rsidR="00037BBE" w:rsidRPr="00EF1B19">
        <w:rPr>
          <w:rFonts w:cstheme="minorHAnsi"/>
          <w:sz w:val="24"/>
          <w:szCs w:val="24"/>
        </w:rPr>
        <w:t>The award cannot be made to an individual more than once.</w:t>
      </w:r>
    </w:p>
    <w:p w14:paraId="773EB296" w14:textId="77777777" w:rsidR="005B621B" w:rsidRPr="00EF1B19" w:rsidRDefault="005B621B">
      <w:pPr>
        <w:rPr>
          <w:rFonts w:cstheme="minorHAnsi"/>
          <w:sz w:val="24"/>
          <w:szCs w:val="24"/>
        </w:rPr>
      </w:pPr>
    </w:p>
    <w:p w14:paraId="3B561A48" w14:textId="635EF17C" w:rsidR="005B621B" w:rsidRPr="00EF1B19" w:rsidRDefault="005B621B">
      <w:pPr>
        <w:rPr>
          <w:rFonts w:cstheme="minorHAnsi"/>
          <w:sz w:val="24"/>
          <w:szCs w:val="24"/>
        </w:rPr>
      </w:pPr>
      <w:r w:rsidRPr="00EF1B19">
        <w:rPr>
          <w:rFonts w:cstheme="minorHAnsi"/>
          <w:sz w:val="24"/>
          <w:szCs w:val="24"/>
        </w:rPr>
        <w:t>The successful applicant will</w:t>
      </w:r>
      <w:r w:rsidR="00EF1B19" w:rsidRPr="00EF1B19">
        <w:rPr>
          <w:rFonts w:cstheme="minorHAnsi"/>
          <w:sz w:val="24"/>
          <w:szCs w:val="24"/>
        </w:rPr>
        <w:t xml:space="preserve"> provide</w:t>
      </w:r>
      <w:r w:rsidRPr="00EF1B19">
        <w:rPr>
          <w:rFonts w:cstheme="minorHAnsi"/>
          <w:sz w:val="24"/>
          <w:szCs w:val="24"/>
        </w:rPr>
        <w:t xml:space="preserve"> a report at t</w:t>
      </w:r>
      <w:r w:rsidR="00037BBE">
        <w:rPr>
          <w:rFonts w:cstheme="minorHAnsi"/>
          <w:sz w:val="24"/>
          <w:szCs w:val="24"/>
        </w:rPr>
        <w:t xml:space="preserve">he completion of their research, and an article for the </w:t>
      </w:r>
      <w:r w:rsidRPr="00EF1B19">
        <w:rPr>
          <w:rFonts w:cstheme="minorHAnsi"/>
          <w:sz w:val="24"/>
          <w:szCs w:val="24"/>
        </w:rPr>
        <w:t>BSS</w:t>
      </w:r>
      <w:r w:rsidR="00037BBE">
        <w:rPr>
          <w:rFonts w:cstheme="minorHAnsi"/>
          <w:sz w:val="24"/>
          <w:szCs w:val="24"/>
        </w:rPr>
        <w:t xml:space="preserve"> newsletter and website</w:t>
      </w:r>
      <w:r w:rsidRPr="00EF1B19">
        <w:rPr>
          <w:rFonts w:cstheme="minorHAnsi"/>
          <w:sz w:val="24"/>
          <w:szCs w:val="24"/>
        </w:rPr>
        <w:t>. Supplemental support from other sources to meet the costs of research is allowed, if required. There is no age restriction, but the award is intended primarily for individuals who are not yet fully established in sleep research or clinical practice.</w:t>
      </w:r>
    </w:p>
    <w:p w14:paraId="713B044F" w14:textId="77777777" w:rsidR="005B621B" w:rsidRPr="00EF1B19" w:rsidRDefault="005B621B">
      <w:pPr>
        <w:rPr>
          <w:rFonts w:cstheme="minorHAnsi"/>
          <w:sz w:val="24"/>
          <w:szCs w:val="24"/>
        </w:rPr>
      </w:pPr>
    </w:p>
    <w:p w14:paraId="002147D5" w14:textId="77777777" w:rsidR="005B621B" w:rsidRPr="00EF1B19" w:rsidRDefault="005B621B">
      <w:pPr>
        <w:rPr>
          <w:rFonts w:cstheme="minorHAnsi"/>
          <w:sz w:val="24"/>
          <w:szCs w:val="24"/>
        </w:rPr>
      </w:pPr>
      <w:r w:rsidRPr="00EF1B19">
        <w:rPr>
          <w:rFonts w:cstheme="minorHAnsi"/>
          <w:sz w:val="24"/>
          <w:szCs w:val="24"/>
        </w:rPr>
        <w:t>Successful applicants are encouraged to present any research resulting from the award at the bi-annual BSS meeting. Acknowledgement of support on any presentations or publications arising from the Colin Sullivan Research Award is required.</w:t>
      </w:r>
    </w:p>
    <w:p w14:paraId="17CD770B" w14:textId="77777777" w:rsidR="005B621B" w:rsidRDefault="005B621B">
      <w:pPr>
        <w:rPr>
          <w:rFonts w:cstheme="minorHAnsi"/>
          <w:sz w:val="24"/>
          <w:szCs w:val="24"/>
        </w:rPr>
      </w:pPr>
    </w:p>
    <w:p w14:paraId="3B15F4E5" w14:textId="5460CB0F" w:rsidR="00EF1B19" w:rsidRPr="00EF1B19" w:rsidRDefault="00EF1B19">
      <w:pPr>
        <w:rPr>
          <w:rFonts w:cstheme="minorHAnsi"/>
          <w:b/>
          <w:sz w:val="24"/>
          <w:szCs w:val="24"/>
        </w:rPr>
      </w:pPr>
      <w:r w:rsidRPr="00EF1B19">
        <w:rPr>
          <w:rFonts w:cstheme="minorHAnsi"/>
          <w:b/>
          <w:sz w:val="24"/>
          <w:szCs w:val="24"/>
        </w:rPr>
        <w:t>How to apply?</w:t>
      </w:r>
    </w:p>
    <w:p w14:paraId="405CB179" w14:textId="77777777" w:rsidR="005B621B" w:rsidRPr="00EF1B19" w:rsidRDefault="005B621B">
      <w:pPr>
        <w:rPr>
          <w:rFonts w:cstheme="minorHAnsi"/>
          <w:sz w:val="24"/>
          <w:szCs w:val="24"/>
        </w:rPr>
      </w:pPr>
      <w:r w:rsidRPr="00EF1B19">
        <w:rPr>
          <w:rFonts w:cstheme="minorHAnsi"/>
          <w:sz w:val="24"/>
          <w:szCs w:val="24"/>
        </w:rPr>
        <w:t>Applicants should submit the following to the BSS Secretariat for consideration by the selection committee:</w:t>
      </w:r>
    </w:p>
    <w:p w14:paraId="3F1133F3" w14:textId="77777777" w:rsidR="005B621B" w:rsidRPr="00EF1B19" w:rsidRDefault="005B621B">
      <w:pPr>
        <w:rPr>
          <w:rFonts w:cstheme="minorHAnsi"/>
          <w:sz w:val="24"/>
          <w:szCs w:val="24"/>
        </w:rPr>
      </w:pPr>
    </w:p>
    <w:p w14:paraId="1202B7CA" w14:textId="77777777" w:rsidR="005B621B" w:rsidRPr="00EF1B19" w:rsidRDefault="005B621B">
      <w:pPr>
        <w:rPr>
          <w:rFonts w:cstheme="minorHAnsi"/>
          <w:sz w:val="24"/>
          <w:szCs w:val="24"/>
        </w:rPr>
      </w:pPr>
      <w:r w:rsidRPr="00EF1B19">
        <w:rPr>
          <w:rFonts w:cstheme="minorHAnsi"/>
          <w:sz w:val="24"/>
          <w:szCs w:val="24"/>
        </w:rPr>
        <w:t>1.</w:t>
      </w:r>
      <w:r w:rsidRPr="00EF1B19">
        <w:rPr>
          <w:rFonts w:cstheme="minorHAnsi"/>
          <w:sz w:val="24"/>
          <w:szCs w:val="24"/>
        </w:rPr>
        <w:tab/>
        <w:t>Brief CV of applicant including name and contact details</w:t>
      </w:r>
    </w:p>
    <w:p w14:paraId="086675A4" w14:textId="1F4C293D" w:rsidR="005B621B" w:rsidRPr="00EF1B19" w:rsidRDefault="005B621B">
      <w:pPr>
        <w:rPr>
          <w:rFonts w:cstheme="minorHAnsi"/>
          <w:sz w:val="24"/>
          <w:szCs w:val="24"/>
        </w:rPr>
      </w:pPr>
      <w:r w:rsidRPr="00EF1B19">
        <w:rPr>
          <w:rFonts w:cstheme="minorHAnsi"/>
          <w:sz w:val="24"/>
          <w:szCs w:val="24"/>
        </w:rPr>
        <w:tab/>
        <w:t>Academic record</w:t>
      </w:r>
    </w:p>
    <w:p w14:paraId="5DBBCEDF" w14:textId="77777777" w:rsidR="005B621B" w:rsidRPr="00EF1B19" w:rsidRDefault="005B621B">
      <w:pPr>
        <w:rPr>
          <w:rFonts w:cstheme="minorHAnsi"/>
          <w:sz w:val="24"/>
          <w:szCs w:val="24"/>
        </w:rPr>
      </w:pPr>
      <w:r w:rsidRPr="00EF1B19">
        <w:rPr>
          <w:rFonts w:cstheme="minorHAnsi"/>
          <w:sz w:val="24"/>
          <w:szCs w:val="24"/>
        </w:rPr>
        <w:tab/>
        <w:t>Appointments positions - present and past</w:t>
      </w:r>
    </w:p>
    <w:p w14:paraId="08FC26FE" w14:textId="77777777" w:rsidR="005B621B" w:rsidRPr="00EF1B19" w:rsidRDefault="005B621B">
      <w:pPr>
        <w:rPr>
          <w:rFonts w:cstheme="minorHAnsi"/>
          <w:sz w:val="24"/>
          <w:szCs w:val="24"/>
        </w:rPr>
      </w:pPr>
      <w:r w:rsidRPr="00EF1B19">
        <w:rPr>
          <w:rFonts w:cstheme="minorHAnsi"/>
          <w:sz w:val="24"/>
          <w:szCs w:val="24"/>
        </w:rPr>
        <w:tab/>
        <w:t>Awards and honours</w:t>
      </w:r>
    </w:p>
    <w:p w14:paraId="4C7099EA" w14:textId="77777777" w:rsidR="005B621B" w:rsidRPr="00EF1B19" w:rsidRDefault="005B621B">
      <w:pPr>
        <w:rPr>
          <w:rFonts w:cstheme="minorHAnsi"/>
          <w:sz w:val="24"/>
          <w:szCs w:val="24"/>
        </w:rPr>
      </w:pPr>
      <w:r w:rsidRPr="00EF1B19">
        <w:rPr>
          <w:rFonts w:cstheme="minorHAnsi"/>
          <w:sz w:val="24"/>
          <w:szCs w:val="24"/>
        </w:rPr>
        <w:tab/>
        <w:t>Previous grants</w:t>
      </w:r>
    </w:p>
    <w:p w14:paraId="16CD9654" w14:textId="77777777" w:rsidR="005B621B" w:rsidRPr="00EF1B19" w:rsidRDefault="005B621B">
      <w:pPr>
        <w:rPr>
          <w:rFonts w:cstheme="minorHAnsi"/>
          <w:sz w:val="24"/>
          <w:szCs w:val="24"/>
        </w:rPr>
      </w:pPr>
      <w:r w:rsidRPr="00EF1B19">
        <w:rPr>
          <w:rFonts w:cstheme="minorHAnsi"/>
          <w:sz w:val="24"/>
          <w:szCs w:val="24"/>
        </w:rPr>
        <w:tab/>
        <w:t>Brief summary of research - current and completed</w:t>
      </w:r>
    </w:p>
    <w:p w14:paraId="680CD2B4" w14:textId="77777777" w:rsidR="005B621B" w:rsidRPr="00EF1B19" w:rsidRDefault="005B621B">
      <w:pPr>
        <w:rPr>
          <w:rFonts w:cstheme="minorHAnsi"/>
          <w:sz w:val="24"/>
          <w:szCs w:val="24"/>
        </w:rPr>
      </w:pPr>
      <w:r w:rsidRPr="00EF1B19">
        <w:rPr>
          <w:rFonts w:cstheme="minorHAnsi"/>
          <w:sz w:val="24"/>
          <w:szCs w:val="24"/>
        </w:rPr>
        <w:tab/>
        <w:t>Publications and presentations</w:t>
      </w:r>
    </w:p>
    <w:p w14:paraId="4EFC3A73" w14:textId="77777777" w:rsidR="005B621B" w:rsidRPr="00EF1B19" w:rsidRDefault="005B621B">
      <w:pPr>
        <w:rPr>
          <w:rFonts w:cstheme="minorHAnsi"/>
          <w:sz w:val="24"/>
          <w:szCs w:val="24"/>
        </w:rPr>
      </w:pPr>
    </w:p>
    <w:p w14:paraId="71D302EC" w14:textId="125E90D7" w:rsidR="005B621B" w:rsidRPr="00EF1B19" w:rsidRDefault="005B621B">
      <w:pPr>
        <w:rPr>
          <w:rFonts w:cstheme="minorHAnsi"/>
          <w:sz w:val="24"/>
          <w:szCs w:val="24"/>
        </w:rPr>
      </w:pPr>
      <w:r w:rsidRPr="00EF1B19">
        <w:rPr>
          <w:rFonts w:cstheme="minorHAnsi"/>
          <w:sz w:val="24"/>
          <w:szCs w:val="24"/>
        </w:rPr>
        <w:t>2.</w:t>
      </w:r>
      <w:r w:rsidRPr="00EF1B19">
        <w:rPr>
          <w:rFonts w:cstheme="minorHAnsi"/>
          <w:sz w:val="24"/>
          <w:szCs w:val="24"/>
        </w:rPr>
        <w:tab/>
        <w:t xml:space="preserve">Brief outline of proposed programme of study or research (max two A4 pages, </w:t>
      </w:r>
      <w:r w:rsidR="00724C86" w:rsidRPr="00EF1B19">
        <w:rPr>
          <w:rFonts w:cstheme="minorHAnsi"/>
          <w:sz w:val="24"/>
          <w:szCs w:val="24"/>
        </w:rPr>
        <w:tab/>
      </w:r>
      <w:r w:rsidRPr="00EF1B19">
        <w:rPr>
          <w:rFonts w:cstheme="minorHAnsi"/>
          <w:sz w:val="24"/>
          <w:szCs w:val="24"/>
        </w:rPr>
        <w:t>single spaced, including references)</w:t>
      </w:r>
    </w:p>
    <w:p w14:paraId="12A39868" w14:textId="6B20B10D" w:rsidR="005B621B" w:rsidRPr="00EF1B19" w:rsidRDefault="00037BBE" w:rsidP="00037BBE">
      <w:pPr>
        <w:ind w:left="720"/>
        <w:rPr>
          <w:rFonts w:cstheme="minorHAnsi"/>
          <w:sz w:val="24"/>
          <w:szCs w:val="24"/>
        </w:rPr>
      </w:pPr>
      <w:r>
        <w:rPr>
          <w:rFonts w:cstheme="minorHAnsi"/>
          <w:sz w:val="24"/>
          <w:szCs w:val="24"/>
        </w:rPr>
        <w:t xml:space="preserve">A </w:t>
      </w:r>
      <w:r w:rsidR="005B621B" w:rsidRPr="00EF1B19">
        <w:rPr>
          <w:rFonts w:cstheme="minorHAnsi"/>
          <w:sz w:val="24"/>
          <w:szCs w:val="24"/>
        </w:rPr>
        <w:t xml:space="preserve">budget with </w:t>
      </w:r>
      <w:r>
        <w:rPr>
          <w:rFonts w:cstheme="minorHAnsi"/>
          <w:sz w:val="24"/>
          <w:szCs w:val="24"/>
        </w:rPr>
        <w:t>justification and</w:t>
      </w:r>
      <w:r w:rsidR="00CB195E" w:rsidRPr="00EF1B19">
        <w:rPr>
          <w:rFonts w:cstheme="minorHAnsi"/>
          <w:sz w:val="24"/>
          <w:szCs w:val="24"/>
        </w:rPr>
        <w:t xml:space="preserve"> description of how the funds will be used (include other sources of funding/support if applicable)</w:t>
      </w:r>
    </w:p>
    <w:p w14:paraId="291A8634" w14:textId="77777777" w:rsidR="00CB195E" w:rsidRPr="00EF1B19" w:rsidRDefault="00CB195E">
      <w:pPr>
        <w:rPr>
          <w:rFonts w:cstheme="minorHAnsi"/>
          <w:sz w:val="24"/>
          <w:szCs w:val="24"/>
        </w:rPr>
      </w:pPr>
    </w:p>
    <w:p w14:paraId="799B4A1C" w14:textId="615D88E2" w:rsidR="00724C86" w:rsidRPr="00EF1B19" w:rsidRDefault="00CB195E">
      <w:pPr>
        <w:rPr>
          <w:rFonts w:cstheme="minorHAnsi"/>
          <w:sz w:val="24"/>
          <w:szCs w:val="24"/>
        </w:rPr>
      </w:pPr>
      <w:r w:rsidRPr="00EF1B19">
        <w:rPr>
          <w:rFonts w:cstheme="minorHAnsi"/>
          <w:sz w:val="24"/>
          <w:szCs w:val="24"/>
        </w:rPr>
        <w:t>3.</w:t>
      </w:r>
      <w:r w:rsidRPr="00EF1B19">
        <w:rPr>
          <w:rFonts w:cstheme="minorHAnsi"/>
          <w:sz w:val="24"/>
          <w:szCs w:val="24"/>
        </w:rPr>
        <w:tab/>
        <w:t>Letter of support from supervisor/proposed host, including</w:t>
      </w:r>
      <w:r w:rsidR="00724C86" w:rsidRPr="00EF1B19">
        <w:rPr>
          <w:rFonts w:cstheme="minorHAnsi"/>
          <w:sz w:val="24"/>
          <w:szCs w:val="24"/>
        </w:rPr>
        <w:t>:</w:t>
      </w:r>
      <w:r w:rsidRPr="00EF1B19">
        <w:rPr>
          <w:rFonts w:cstheme="minorHAnsi"/>
          <w:sz w:val="24"/>
          <w:szCs w:val="24"/>
        </w:rPr>
        <w:t xml:space="preserve"> </w:t>
      </w:r>
      <w:r w:rsidR="00037BBE">
        <w:rPr>
          <w:rFonts w:cstheme="minorHAnsi"/>
          <w:sz w:val="24"/>
          <w:szCs w:val="24"/>
        </w:rPr>
        <w:t xml:space="preserve"> </w:t>
      </w:r>
      <w:r w:rsidR="00724C86" w:rsidRPr="00EF1B19">
        <w:rPr>
          <w:rFonts w:cstheme="minorHAnsi"/>
          <w:sz w:val="24"/>
          <w:szCs w:val="24"/>
        </w:rPr>
        <w:t>S</w:t>
      </w:r>
      <w:r w:rsidRPr="00EF1B19">
        <w:rPr>
          <w:rFonts w:cstheme="minorHAnsi"/>
          <w:sz w:val="24"/>
          <w:szCs w:val="24"/>
        </w:rPr>
        <w:t xml:space="preserve">tatement of </w:t>
      </w:r>
      <w:r w:rsidRPr="00EF1B19">
        <w:rPr>
          <w:rFonts w:cstheme="minorHAnsi"/>
          <w:sz w:val="24"/>
          <w:szCs w:val="24"/>
        </w:rPr>
        <w:tab/>
        <w:t>intent to fully supervise the applicant</w:t>
      </w:r>
    </w:p>
    <w:p w14:paraId="5577107A" w14:textId="77777777" w:rsidR="00724C86" w:rsidRPr="00EF1B19" w:rsidRDefault="00724C86">
      <w:pPr>
        <w:rPr>
          <w:rFonts w:cstheme="minorHAnsi"/>
          <w:sz w:val="24"/>
          <w:szCs w:val="24"/>
        </w:rPr>
      </w:pPr>
      <w:r w:rsidRPr="00EF1B19">
        <w:rPr>
          <w:rFonts w:cstheme="minorHAnsi"/>
          <w:sz w:val="24"/>
          <w:szCs w:val="24"/>
        </w:rPr>
        <w:tab/>
        <w:t>R</w:t>
      </w:r>
      <w:r w:rsidR="00CB195E" w:rsidRPr="00EF1B19">
        <w:rPr>
          <w:rFonts w:cstheme="minorHAnsi"/>
          <w:sz w:val="24"/>
          <w:szCs w:val="24"/>
        </w:rPr>
        <w:t>eality of anticipated outcome and timetable</w:t>
      </w:r>
    </w:p>
    <w:p w14:paraId="53BFFF59" w14:textId="77777777" w:rsidR="00724C86" w:rsidRPr="00EF1B19" w:rsidRDefault="00724C86">
      <w:pPr>
        <w:rPr>
          <w:rFonts w:cstheme="minorHAnsi"/>
          <w:sz w:val="24"/>
          <w:szCs w:val="24"/>
        </w:rPr>
      </w:pPr>
      <w:r w:rsidRPr="00EF1B19">
        <w:rPr>
          <w:rFonts w:cstheme="minorHAnsi"/>
          <w:sz w:val="24"/>
          <w:szCs w:val="24"/>
        </w:rPr>
        <w:tab/>
        <w:t>A</w:t>
      </w:r>
      <w:r w:rsidR="00CB195E" w:rsidRPr="00EF1B19">
        <w:rPr>
          <w:rFonts w:cstheme="minorHAnsi"/>
          <w:sz w:val="24"/>
          <w:szCs w:val="24"/>
        </w:rPr>
        <w:t>vailability of resources</w:t>
      </w:r>
    </w:p>
    <w:p w14:paraId="07B3C9CF" w14:textId="77777777" w:rsidR="00CB195E" w:rsidRPr="00EF1B19" w:rsidRDefault="00724C86">
      <w:pPr>
        <w:rPr>
          <w:rFonts w:cstheme="minorHAnsi"/>
          <w:sz w:val="24"/>
          <w:szCs w:val="24"/>
        </w:rPr>
      </w:pPr>
      <w:r w:rsidRPr="00EF1B19">
        <w:rPr>
          <w:rFonts w:cstheme="minorHAnsi"/>
          <w:sz w:val="24"/>
          <w:szCs w:val="24"/>
        </w:rPr>
        <w:tab/>
        <w:t>E</w:t>
      </w:r>
      <w:r w:rsidR="00CB195E" w:rsidRPr="00EF1B19">
        <w:rPr>
          <w:rFonts w:cstheme="minorHAnsi"/>
          <w:sz w:val="24"/>
          <w:szCs w:val="24"/>
        </w:rPr>
        <w:t xml:space="preserve">vidence of recent research achievements within sponsoring/host </w:t>
      </w:r>
      <w:r w:rsidR="00CB195E" w:rsidRPr="00EF1B19">
        <w:rPr>
          <w:rFonts w:cstheme="minorHAnsi"/>
          <w:sz w:val="24"/>
          <w:szCs w:val="24"/>
        </w:rPr>
        <w:tab/>
        <w:t>department.</w:t>
      </w:r>
    </w:p>
    <w:p w14:paraId="1751C0D3" w14:textId="77777777" w:rsidR="00CB195E" w:rsidRPr="00EF1B19" w:rsidRDefault="00CB195E">
      <w:pPr>
        <w:rPr>
          <w:rFonts w:cstheme="minorHAnsi"/>
          <w:sz w:val="24"/>
          <w:szCs w:val="24"/>
        </w:rPr>
      </w:pPr>
    </w:p>
    <w:p w14:paraId="006A77E0" w14:textId="77777777" w:rsidR="00352A2D" w:rsidRDefault="00352A2D">
      <w:pPr>
        <w:rPr>
          <w:rFonts w:cstheme="minorHAnsi"/>
          <w:sz w:val="24"/>
          <w:szCs w:val="24"/>
        </w:rPr>
      </w:pPr>
    </w:p>
    <w:p w14:paraId="365F2217" w14:textId="28312523" w:rsidR="00CB195E" w:rsidRPr="00EF1B19" w:rsidRDefault="0043570F">
      <w:pPr>
        <w:rPr>
          <w:rFonts w:cstheme="minorHAnsi"/>
          <w:sz w:val="24"/>
          <w:szCs w:val="24"/>
        </w:rPr>
      </w:pPr>
      <w:r w:rsidRPr="00EF1B19">
        <w:rPr>
          <w:rFonts w:cstheme="minorHAnsi"/>
          <w:sz w:val="24"/>
          <w:szCs w:val="24"/>
        </w:rPr>
        <w:t>Applications will be judged on quality of proposed work (30%), track record and potential of applicant (30%), quality of sponsoring institution (20%), likelihood of enduring exchange and benefit to sleep research or sleep medicine (20%). Length of BSS membership may be taken into consideration.</w:t>
      </w:r>
    </w:p>
    <w:p w14:paraId="7AAB921C" w14:textId="77777777" w:rsidR="00EC74DA" w:rsidRPr="00EF1B19" w:rsidRDefault="00EC74DA">
      <w:pPr>
        <w:rPr>
          <w:rFonts w:cstheme="minorHAnsi"/>
          <w:sz w:val="24"/>
          <w:szCs w:val="24"/>
        </w:rPr>
      </w:pPr>
    </w:p>
    <w:p w14:paraId="67E41995" w14:textId="205ADE6F" w:rsidR="00EC74DA" w:rsidRPr="00EF1B19" w:rsidRDefault="00EC74DA">
      <w:pPr>
        <w:rPr>
          <w:rFonts w:cstheme="minorHAnsi"/>
          <w:b/>
          <w:sz w:val="24"/>
          <w:szCs w:val="24"/>
        </w:rPr>
      </w:pPr>
      <w:r w:rsidRPr="00EF1B19">
        <w:rPr>
          <w:rFonts w:cstheme="minorHAnsi"/>
          <w:b/>
          <w:sz w:val="24"/>
          <w:szCs w:val="24"/>
        </w:rPr>
        <w:t>Award Notification</w:t>
      </w:r>
    </w:p>
    <w:p w14:paraId="34B653FA" w14:textId="109764F2" w:rsidR="00EC74DA" w:rsidRPr="00EF1B19" w:rsidRDefault="00EC74DA">
      <w:pPr>
        <w:rPr>
          <w:rFonts w:cstheme="minorHAnsi"/>
          <w:sz w:val="24"/>
          <w:szCs w:val="24"/>
        </w:rPr>
      </w:pPr>
      <w:r w:rsidRPr="00EF1B19">
        <w:rPr>
          <w:rFonts w:cstheme="minorHAnsi"/>
          <w:sz w:val="24"/>
          <w:szCs w:val="24"/>
        </w:rPr>
        <w:t>The award will be announced and awarded at the BSS scientific meeting</w:t>
      </w:r>
      <w:r w:rsidR="00352A2D">
        <w:rPr>
          <w:rFonts w:cstheme="minorHAnsi"/>
          <w:sz w:val="24"/>
          <w:szCs w:val="24"/>
        </w:rPr>
        <w:t xml:space="preserve"> and recipients are expected to attend the meeting</w:t>
      </w:r>
      <w:r w:rsidRPr="00EF1B19">
        <w:rPr>
          <w:rFonts w:cstheme="minorHAnsi"/>
          <w:sz w:val="24"/>
          <w:szCs w:val="24"/>
        </w:rPr>
        <w:t>.</w:t>
      </w:r>
    </w:p>
    <w:p w14:paraId="12AA2403" w14:textId="77777777" w:rsidR="00EF1B19" w:rsidRPr="00EF1B19" w:rsidRDefault="00EF1B19">
      <w:pPr>
        <w:rPr>
          <w:rFonts w:cstheme="minorHAnsi"/>
          <w:sz w:val="24"/>
          <w:szCs w:val="24"/>
        </w:rPr>
      </w:pPr>
      <w:bookmarkStart w:id="0" w:name="_GoBack"/>
      <w:bookmarkEnd w:id="0"/>
    </w:p>
    <w:sectPr w:rsidR="00EF1B19" w:rsidRPr="00EF1B19" w:rsidSect="00952757">
      <w:headerReference w:type="default" r:id="rId6"/>
      <w:pgSz w:w="11906" w:h="16838"/>
      <w:pgMar w:top="32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40E38" w14:textId="77777777" w:rsidR="00EB035D" w:rsidRDefault="00EB035D" w:rsidP="00EF1B19">
      <w:r>
        <w:separator/>
      </w:r>
    </w:p>
  </w:endnote>
  <w:endnote w:type="continuationSeparator" w:id="0">
    <w:p w14:paraId="5E391106" w14:textId="77777777" w:rsidR="00EB035D" w:rsidRDefault="00EB035D" w:rsidP="00EF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4544F" w14:textId="77777777" w:rsidR="00EB035D" w:rsidRDefault="00EB035D" w:rsidP="00EF1B19">
      <w:r>
        <w:separator/>
      </w:r>
    </w:p>
  </w:footnote>
  <w:footnote w:type="continuationSeparator" w:id="0">
    <w:p w14:paraId="1AF6D09C" w14:textId="77777777" w:rsidR="00EB035D" w:rsidRDefault="00EB035D" w:rsidP="00EF1B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510B" w14:textId="36CFC485" w:rsidR="00EF1B19" w:rsidRDefault="00952757">
    <w:pPr>
      <w:pStyle w:val="Header"/>
    </w:pPr>
    <w:r>
      <w:rPr>
        <w:rFonts w:ascii="Arial" w:hAnsi="Arial" w:cs="Arial"/>
        <w:noProof/>
        <w:lang w:eastAsia="en-GB"/>
      </w:rPr>
      <w:pict w14:anchorId="0ABC5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50.25pt;height:109.6pt">
          <v:imagedata r:id="rId1" o:title="Website Banner 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1B"/>
    <w:rsid w:val="00037BBE"/>
    <w:rsid w:val="000D0962"/>
    <w:rsid w:val="002A4CD1"/>
    <w:rsid w:val="00352A2D"/>
    <w:rsid w:val="0043570F"/>
    <w:rsid w:val="004D6766"/>
    <w:rsid w:val="005B621B"/>
    <w:rsid w:val="00724C86"/>
    <w:rsid w:val="00952757"/>
    <w:rsid w:val="00A41F46"/>
    <w:rsid w:val="00A956F9"/>
    <w:rsid w:val="00CB195E"/>
    <w:rsid w:val="00E10E2F"/>
    <w:rsid w:val="00E52C4E"/>
    <w:rsid w:val="00EB035D"/>
    <w:rsid w:val="00EC74DA"/>
    <w:rsid w:val="00EF1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81EC6"/>
  <w15:docId w15:val="{4035973B-191C-4C5A-95BA-0A64D060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C86"/>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1B19"/>
    <w:pPr>
      <w:tabs>
        <w:tab w:val="center" w:pos="4513"/>
        <w:tab w:val="right" w:pos="9026"/>
      </w:tabs>
    </w:pPr>
  </w:style>
  <w:style w:type="character" w:customStyle="1" w:styleId="HeaderChar">
    <w:name w:val="Header Char"/>
    <w:basedOn w:val="DefaultParagraphFont"/>
    <w:link w:val="Header"/>
    <w:uiPriority w:val="99"/>
    <w:rsid w:val="00EF1B19"/>
  </w:style>
  <w:style w:type="paragraph" w:styleId="Footer">
    <w:name w:val="footer"/>
    <w:basedOn w:val="Normal"/>
    <w:link w:val="FooterChar"/>
    <w:uiPriority w:val="99"/>
    <w:unhideWhenUsed/>
    <w:rsid w:val="00EF1B19"/>
    <w:pPr>
      <w:tabs>
        <w:tab w:val="center" w:pos="4513"/>
        <w:tab w:val="right" w:pos="9026"/>
      </w:tabs>
    </w:pPr>
  </w:style>
  <w:style w:type="character" w:customStyle="1" w:styleId="FooterChar">
    <w:name w:val="Footer Char"/>
    <w:basedOn w:val="DefaultParagraphFont"/>
    <w:link w:val="Footer"/>
    <w:uiPriority w:val="99"/>
    <w:rsid w:val="00EF1B19"/>
  </w:style>
  <w:style w:type="paragraph" w:styleId="BalloonText">
    <w:name w:val="Balloon Text"/>
    <w:basedOn w:val="Normal"/>
    <w:link w:val="BalloonTextChar"/>
    <w:uiPriority w:val="99"/>
    <w:semiHidden/>
    <w:unhideWhenUsed/>
    <w:rsid w:val="00EF1B19"/>
    <w:rPr>
      <w:rFonts w:ascii="Tahoma" w:hAnsi="Tahoma" w:cs="Tahoma"/>
      <w:sz w:val="16"/>
      <w:szCs w:val="16"/>
    </w:rPr>
  </w:style>
  <w:style w:type="character" w:customStyle="1" w:styleId="BalloonTextChar">
    <w:name w:val="Balloon Text Char"/>
    <w:basedOn w:val="DefaultParagraphFont"/>
    <w:link w:val="BalloonText"/>
    <w:uiPriority w:val="99"/>
    <w:semiHidden/>
    <w:rsid w:val="00EF1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Fran Turley</cp:lastModifiedBy>
  <cp:revision>3</cp:revision>
  <dcterms:created xsi:type="dcterms:W3CDTF">2017-07-11T21:01:00Z</dcterms:created>
  <dcterms:modified xsi:type="dcterms:W3CDTF">2019-04-12T08:28:00Z</dcterms:modified>
</cp:coreProperties>
</file>